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A255" w14:textId="118FFD8A" w:rsidR="00E40686" w:rsidRPr="00E40686" w:rsidRDefault="00E40686" w:rsidP="008E0B73">
      <w:pPr>
        <w:tabs>
          <w:tab w:val="left" w:pos="2694"/>
        </w:tabs>
        <w:rPr>
          <w:b/>
          <w:bCs/>
        </w:rPr>
      </w:pPr>
      <w:r w:rsidRPr="00E40686">
        <w:rPr>
          <w:b/>
          <w:bCs/>
        </w:rPr>
        <w:t>SHARE (Science, Humanities and Arts Research Exchange), November 7-11, 2022</w:t>
      </w:r>
    </w:p>
    <w:p w14:paraId="3B41D4CF" w14:textId="3F092980" w:rsidR="00E40686" w:rsidRPr="0003784F" w:rsidRDefault="00167CDC" w:rsidP="00711DCC">
      <w:r>
        <w:t>SHARE</w:t>
      </w:r>
      <w:r w:rsidR="001166E6">
        <w:t xml:space="preserve"> (Science, Humanities and Arts Research Exchange)</w:t>
      </w:r>
      <w:r>
        <w:t xml:space="preserve"> is</w:t>
      </w:r>
      <w:r w:rsidR="00711DCC">
        <w:t xml:space="preserve"> delighted to announce</w:t>
      </w:r>
      <w:r w:rsidR="008054BD">
        <w:t xml:space="preserve"> </w:t>
      </w:r>
      <w:r>
        <w:t>our first interdisciplinary residency</w:t>
      </w:r>
      <w:r w:rsidR="0096152D">
        <w:t>, to be held November 7-11, 2022,</w:t>
      </w:r>
      <w:r>
        <w:t xml:space="preserve"> at Upper Woodburn</w:t>
      </w:r>
      <w:r w:rsidR="0096152D">
        <w:t xml:space="preserve"> Cottages (near Milton of Campsie)</w:t>
      </w:r>
      <w:r>
        <w:t xml:space="preserve">. </w:t>
      </w:r>
      <w:r w:rsidR="0003784F">
        <w:t xml:space="preserve">Applications are due by </w:t>
      </w:r>
      <w:r w:rsidR="0003784F">
        <w:rPr>
          <w:b/>
          <w:bCs/>
        </w:rPr>
        <w:t xml:space="preserve">August </w:t>
      </w:r>
      <w:r w:rsidR="0003784F" w:rsidRPr="0003784F">
        <w:rPr>
          <w:b/>
          <w:bCs/>
        </w:rPr>
        <w:t>1</w:t>
      </w:r>
      <w:r w:rsidR="00FF1971">
        <w:rPr>
          <w:b/>
          <w:bCs/>
        </w:rPr>
        <w:t>0</w:t>
      </w:r>
      <w:r w:rsidR="0003784F" w:rsidRPr="0003784F">
        <w:rPr>
          <w:b/>
          <w:bCs/>
        </w:rPr>
        <w:t>,</w:t>
      </w:r>
      <w:r w:rsidR="0003784F">
        <w:t xml:space="preserve"> </w:t>
      </w:r>
      <w:proofErr w:type="gramStart"/>
      <w:r w:rsidR="0003784F" w:rsidRPr="0003784F">
        <w:rPr>
          <w:b/>
          <w:bCs/>
        </w:rPr>
        <w:t>2022</w:t>
      </w:r>
      <w:proofErr w:type="gramEnd"/>
      <w:r w:rsidR="0003784F">
        <w:t xml:space="preserve"> at </w:t>
      </w:r>
      <w:r w:rsidR="0003784F" w:rsidRPr="0003784F">
        <w:rPr>
          <w:b/>
          <w:bCs/>
        </w:rPr>
        <w:t>17:00</w:t>
      </w:r>
      <w:r w:rsidR="0003784F">
        <w:t>, and successful applicants will be notified before September 1, 2022.</w:t>
      </w:r>
    </w:p>
    <w:p w14:paraId="048404F4" w14:textId="62EEFA3E" w:rsidR="009E1430" w:rsidRDefault="00E40686" w:rsidP="00711DCC">
      <w:r w:rsidRPr="00E40686">
        <w:rPr>
          <w:b/>
          <w:bCs/>
        </w:rPr>
        <w:t>Eligibility</w:t>
      </w:r>
      <w:r>
        <w:t xml:space="preserve">: </w:t>
      </w:r>
      <w:r w:rsidR="00167CDC" w:rsidRPr="00E40686">
        <w:t>Th</w:t>
      </w:r>
      <w:r w:rsidR="001166E6" w:rsidRPr="00E40686">
        <w:t>is</w:t>
      </w:r>
      <w:r w:rsidR="00167CDC">
        <w:t xml:space="preserve"> SHARE Residency is open to Royal Conservatoire of Scotland and St Andrews staff, postgraduate students, and recent graduates, and their collaborators, who are doing interdisciplinary work </w:t>
      </w:r>
      <w:r w:rsidR="0096152D">
        <w:t>between arts and non-arts</w:t>
      </w:r>
      <w:r w:rsidR="001166E6">
        <w:t xml:space="preserve"> fields (including</w:t>
      </w:r>
      <w:r w:rsidR="0083192D">
        <w:t>, but not limited to,</w:t>
      </w:r>
      <w:r w:rsidR="001166E6">
        <w:t xml:space="preserve"> the humanities, sciences,</w:t>
      </w:r>
      <w:r w:rsidR="0083192D">
        <w:t xml:space="preserve"> </w:t>
      </w:r>
      <w:proofErr w:type="gramStart"/>
      <w:r w:rsidR="0083192D">
        <w:t>engin</w:t>
      </w:r>
      <w:r w:rsidR="004D25E3">
        <w:t>e</w:t>
      </w:r>
      <w:r w:rsidR="0083192D">
        <w:t>ering</w:t>
      </w:r>
      <w:proofErr w:type="gramEnd"/>
      <w:r w:rsidR="001166E6">
        <w:t xml:space="preserve"> and medicine)</w:t>
      </w:r>
      <w:r w:rsidR="0096152D">
        <w:t>. Applicants can be individuals doing interdisciplinary work or collaborative teams.</w:t>
      </w:r>
    </w:p>
    <w:p w14:paraId="2F5F6F67" w14:textId="7F3D3542" w:rsidR="004D25E3" w:rsidRPr="004D25E3" w:rsidRDefault="004D25E3" w:rsidP="00711DCC">
      <w:r>
        <w:rPr>
          <w:b/>
          <w:bCs/>
        </w:rPr>
        <w:t>Purpose</w:t>
      </w:r>
      <w:r>
        <w:t xml:space="preserve">: The purpose of this residency is to give artists and researchers time and space to </w:t>
      </w:r>
      <w:r w:rsidR="00BF3F95">
        <w:t xml:space="preserve">work </w:t>
      </w:r>
      <w:r>
        <w:t>on interdisciplinary projects which include</w:t>
      </w:r>
      <w:r w:rsidR="007C4D63">
        <w:t xml:space="preserve"> both arts and non-arts fields. You can be at any stage of your project, from brainstorming to completion, and the project can take any artistic, academic, and/or non-academic form(s). This </w:t>
      </w:r>
      <w:r w:rsidR="00FF1971">
        <w:t>residency is best suited to those looking for a mix of individual/team working time, discussion with other residents and guests, and opportunities for informal work-sharing.</w:t>
      </w:r>
    </w:p>
    <w:p w14:paraId="4E375B6D" w14:textId="77E6AE61" w:rsidR="0096152D" w:rsidRDefault="0096152D" w:rsidP="00711DCC">
      <w:r w:rsidRPr="00E40686">
        <w:rPr>
          <w:b/>
          <w:bCs/>
        </w:rPr>
        <w:t>This residency will provide</w:t>
      </w:r>
      <w:r>
        <w:t>:</w:t>
      </w:r>
    </w:p>
    <w:p w14:paraId="67BCC19D" w14:textId="4FFBD1F8" w:rsidR="0096152D" w:rsidRDefault="0096152D" w:rsidP="0096152D">
      <w:pPr>
        <w:pStyle w:val="ListParagraph"/>
        <w:numPr>
          <w:ilvl w:val="0"/>
          <w:numId w:val="3"/>
        </w:numPr>
      </w:pPr>
      <w:r>
        <w:t xml:space="preserve">Four nights </w:t>
      </w:r>
      <w:r w:rsidR="00BF3F95">
        <w:t xml:space="preserve">in one of the cottages </w:t>
      </w:r>
      <w:r>
        <w:t xml:space="preserve">at </w:t>
      </w:r>
      <w:hyperlink r:id="rId5" w:history="1">
        <w:r w:rsidRPr="00BF3F95">
          <w:rPr>
            <w:rStyle w:val="Hyperlink"/>
          </w:rPr>
          <w:t>Upper Woodburn</w:t>
        </w:r>
      </w:hyperlink>
      <w:r w:rsidR="00FE31E0">
        <w:t xml:space="preserve"> (in a private or shared room</w:t>
      </w:r>
      <w:r w:rsidR="00BF3F95">
        <w:t xml:space="preserve">, with a shared or </w:t>
      </w:r>
      <w:proofErr w:type="spellStart"/>
      <w:r w:rsidR="00BF3F95">
        <w:t>en</w:t>
      </w:r>
      <w:proofErr w:type="spellEnd"/>
      <w:r w:rsidR="00BF3F95">
        <w:t xml:space="preserve"> suite bathroom, and shared kitchen space</w:t>
      </w:r>
      <w:r w:rsidR="00FE31E0">
        <w:t>)</w:t>
      </w:r>
    </w:p>
    <w:p w14:paraId="6AA000C0" w14:textId="278BF37F" w:rsidR="0096152D" w:rsidRDefault="0096152D" w:rsidP="0096152D">
      <w:pPr>
        <w:pStyle w:val="ListParagraph"/>
        <w:numPr>
          <w:ilvl w:val="0"/>
          <w:numId w:val="3"/>
        </w:numPr>
      </w:pPr>
      <w:r>
        <w:t>Meals from lunch on November 7 through lunch on November 11</w:t>
      </w:r>
      <w:r w:rsidR="00875CF8">
        <w:t>. I</w:t>
      </w:r>
      <w:r w:rsidR="00FE31E0">
        <w:t>ngredients will be provided for breakfast and lunch, and dinner will be catered</w:t>
      </w:r>
      <w:r w:rsidR="009E1430">
        <w:t xml:space="preserve">. Arrival on November 6 and departure on November 12 </w:t>
      </w:r>
      <w:r w:rsidR="00FF1971">
        <w:t>may be</w:t>
      </w:r>
      <w:r w:rsidR="009E1430">
        <w:t xml:space="preserve"> possible with pre-arrangement</w:t>
      </w:r>
    </w:p>
    <w:p w14:paraId="620158C2" w14:textId="6286ADC9" w:rsidR="00FE31E0" w:rsidRDefault="00FE31E0" w:rsidP="0096152D">
      <w:pPr>
        <w:pStyle w:val="ListParagraph"/>
        <w:numPr>
          <w:ilvl w:val="0"/>
          <w:numId w:val="3"/>
        </w:numPr>
      </w:pPr>
      <w:r>
        <w:t xml:space="preserve">Individual </w:t>
      </w:r>
      <w:r w:rsidR="00875CF8">
        <w:t>or</w:t>
      </w:r>
      <w:r>
        <w:t xml:space="preserve"> shared working spaces</w:t>
      </w:r>
    </w:p>
    <w:p w14:paraId="162684FD" w14:textId="7809FD4D" w:rsidR="00FE31E0" w:rsidRDefault="00FE31E0" w:rsidP="0096152D">
      <w:pPr>
        <w:pStyle w:val="ListParagraph"/>
        <w:numPr>
          <w:ilvl w:val="0"/>
          <w:numId w:val="3"/>
        </w:numPr>
      </w:pPr>
      <w:r>
        <w:t>Woodland setting</w:t>
      </w:r>
    </w:p>
    <w:p w14:paraId="6C7E3ADD" w14:textId="28AEE8AB" w:rsidR="001166E6" w:rsidRDefault="001166E6" w:rsidP="001166E6">
      <w:pPr>
        <w:pStyle w:val="ListParagraph"/>
        <w:numPr>
          <w:ilvl w:val="0"/>
          <w:numId w:val="3"/>
        </w:numPr>
      </w:pPr>
      <w:r>
        <w:t>Workshop and discussion with experienced interdisciplinary facilitator(s) (names TBA)</w:t>
      </w:r>
    </w:p>
    <w:p w14:paraId="6903DFCB" w14:textId="1DB440D3" w:rsidR="00FE31E0" w:rsidRDefault="00FE31E0" w:rsidP="0096152D">
      <w:pPr>
        <w:pStyle w:val="ListParagraph"/>
        <w:numPr>
          <w:ilvl w:val="0"/>
          <w:numId w:val="3"/>
        </w:numPr>
      </w:pPr>
      <w:r>
        <w:t xml:space="preserve">Opportunities to share your work informally with other residents and </w:t>
      </w:r>
      <w:r w:rsidR="001166E6">
        <w:t xml:space="preserve">with </w:t>
      </w:r>
      <w:r>
        <w:t>the local community</w:t>
      </w:r>
    </w:p>
    <w:p w14:paraId="2EEA686B" w14:textId="0F7688A8" w:rsidR="00384BBE" w:rsidRDefault="00BE41F0" w:rsidP="00944EBA">
      <w:pPr>
        <w:pStyle w:val="ListParagraph"/>
        <w:numPr>
          <w:ilvl w:val="0"/>
          <w:numId w:val="1"/>
        </w:numPr>
      </w:pPr>
      <w:r>
        <w:t>A potential Exchange</w:t>
      </w:r>
      <w:r w:rsidR="001166E6">
        <w:t xml:space="preserve"> Talk, performance, or exhibit</w:t>
      </w:r>
      <w:r>
        <w:t xml:space="preserve"> organised by </w:t>
      </w:r>
      <w:r w:rsidR="001166E6">
        <w:t>RCS Research and Knowledge Exchange</w:t>
      </w:r>
      <w:r w:rsidR="00875CF8">
        <w:t>; a potential talk, performance or exhibit at St Andrews organized by St Leonard’s College for Interdisciplinary Studies</w:t>
      </w:r>
    </w:p>
    <w:p w14:paraId="0E853BE5" w14:textId="53F2BA2B" w:rsidR="009E1430" w:rsidRDefault="00C27111" w:rsidP="00944EBA">
      <w:pPr>
        <w:pStyle w:val="ListParagraph"/>
        <w:numPr>
          <w:ilvl w:val="0"/>
          <w:numId w:val="1"/>
        </w:numPr>
      </w:pPr>
      <w:r>
        <w:t>Travel costs (public transport</w:t>
      </w:r>
      <w:r w:rsidR="00613135">
        <w:t xml:space="preserve"> or mileage</w:t>
      </w:r>
      <w:r>
        <w:t>) from Glasgow or St Andrews</w:t>
      </w:r>
    </w:p>
    <w:p w14:paraId="7A77FC11" w14:textId="647D6788" w:rsidR="00E40686" w:rsidRDefault="00E40686" w:rsidP="00944EBA">
      <w:r w:rsidRPr="00E40686">
        <w:rPr>
          <w:b/>
          <w:bCs/>
        </w:rPr>
        <w:t>Applicants</w:t>
      </w:r>
      <w:r>
        <w:t xml:space="preserve">: </w:t>
      </w:r>
      <w:r w:rsidR="00C66B00">
        <w:t xml:space="preserve">In selecting </w:t>
      </w:r>
      <w:r w:rsidR="008921A1">
        <w:t>our</w:t>
      </w:r>
      <w:r w:rsidR="00C66B00">
        <w:t xml:space="preserve"> successful applicant</w:t>
      </w:r>
      <w:r w:rsidR="008921A1">
        <w:t>s</w:t>
      </w:r>
      <w:r w:rsidR="00C66B00">
        <w:t xml:space="preserve">, we </w:t>
      </w:r>
      <w:r w:rsidR="008921A1">
        <w:t>will prioritize those</w:t>
      </w:r>
      <w:r w:rsidR="00C66B00">
        <w:t xml:space="preserve"> who will benefit from both the individual</w:t>
      </w:r>
      <w:r w:rsidR="00DC2B77">
        <w:t xml:space="preserve"> and/or </w:t>
      </w:r>
      <w:r w:rsidR="00C66B00">
        <w:t xml:space="preserve">collaborative working time and the opportunities for research sharing and discussion. We will also try to balance </w:t>
      </w:r>
      <w:r w:rsidR="008921A1">
        <w:t>arts and research areas,</w:t>
      </w:r>
      <w:r w:rsidR="009822F2">
        <w:t xml:space="preserve"> RCS and St Andrews affiliation,</w:t>
      </w:r>
      <w:r w:rsidR="008921A1">
        <w:t xml:space="preserve"> and </w:t>
      </w:r>
      <w:r w:rsidR="00EA47A8">
        <w:t>applicants</w:t>
      </w:r>
      <w:r w:rsidR="008921A1">
        <w:t xml:space="preserve"> </w:t>
      </w:r>
      <w:r w:rsidR="00EA47A8">
        <w:t>at</w:t>
      </w:r>
      <w:r w:rsidR="008921A1">
        <w:t xml:space="preserve"> different stages of their careers.</w:t>
      </w:r>
      <w:r w:rsidR="009822F2">
        <w:t xml:space="preserve"> (A rejection should not be seen as a negative assessment of the quality of your work).</w:t>
      </w:r>
      <w:r w:rsidR="008921A1">
        <w:t xml:space="preserve"> </w:t>
      </w:r>
      <w:r w:rsidR="00DC2B77">
        <w:t>We will be able to accept between 7 and 10 applicants.</w:t>
      </w:r>
    </w:p>
    <w:p w14:paraId="14837766" w14:textId="154F61C4" w:rsidR="00C66B00" w:rsidRDefault="00E40686" w:rsidP="00944EBA">
      <w:r w:rsidRPr="00E40686">
        <w:rPr>
          <w:b/>
          <w:bCs/>
        </w:rPr>
        <w:t>Accessibility</w:t>
      </w:r>
      <w:r>
        <w:t xml:space="preserve">: Upper Woodburn is in a hilly, wooded location, with a gravel road. </w:t>
      </w:r>
      <w:r w:rsidR="009A3BC1">
        <w:t>Two</w:t>
      </w:r>
      <w:r>
        <w:t xml:space="preserve"> of the accommodations </w:t>
      </w:r>
      <w:r w:rsidR="009A3BC1">
        <w:t>are</w:t>
      </w:r>
      <w:r>
        <w:t xml:space="preserve"> wheelchair accessible</w:t>
      </w:r>
      <w:r w:rsidR="00BF3F95">
        <w:t>, with accessible bathroom</w:t>
      </w:r>
      <w:r w:rsidR="009A3BC1">
        <w:t>s</w:t>
      </w:r>
      <w:r>
        <w:t xml:space="preserve">. Most dietary requirements can be accommodated. </w:t>
      </w:r>
      <w:r w:rsidR="009E1430">
        <w:t>If you have any access needs (related to disability, neurodiversity, caregiving responsibilities,</w:t>
      </w:r>
      <w:r w:rsidR="0083192D">
        <w:t xml:space="preserve"> dietary requirements,</w:t>
      </w:r>
      <w:r w:rsidR="009E1430">
        <w:t xml:space="preserve"> etc.), please contact </w:t>
      </w:r>
      <w:hyperlink r:id="rId6" w:history="1">
        <w:r w:rsidR="009E1430" w:rsidRPr="00651A0F">
          <w:rPr>
            <w:rStyle w:val="Hyperlink"/>
          </w:rPr>
          <w:t>SHARE@rcs.ac.uk</w:t>
        </w:r>
      </w:hyperlink>
      <w:r w:rsidR="009E1430">
        <w:t xml:space="preserve"> to see if these can be accommodated.</w:t>
      </w:r>
      <w:r w:rsidR="0048737A">
        <w:t xml:space="preserve"> </w:t>
      </w:r>
    </w:p>
    <w:p w14:paraId="0045FA86" w14:textId="5D89EF96" w:rsidR="004A2006" w:rsidRDefault="00E40686" w:rsidP="00F573B6">
      <w:r>
        <w:rPr>
          <w:b/>
          <w:bCs/>
        </w:rPr>
        <w:lastRenderedPageBreak/>
        <w:t xml:space="preserve">Application </w:t>
      </w:r>
      <w:r w:rsidRPr="00E40686">
        <w:rPr>
          <w:b/>
          <w:bCs/>
        </w:rPr>
        <w:t>Deadline</w:t>
      </w:r>
      <w:r>
        <w:t xml:space="preserve">: </w:t>
      </w:r>
      <w:r w:rsidR="00944EBA" w:rsidRPr="00E40686">
        <w:t>The</w:t>
      </w:r>
      <w:r w:rsidR="00944EBA">
        <w:t xml:space="preserve"> deadline for </w:t>
      </w:r>
      <w:r w:rsidR="00F573B6" w:rsidRPr="00875CF8">
        <w:t>a</w:t>
      </w:r>
      <w:r w:rsidR="00944EBA" w:rsidRPr="00875CF8">
        <w:t xml:space="preserve">pplication is </w:t>
      </w:r>
      <w:r w:rsidR="0083192D">
        <w:rPr>
          <w:b/>
          <w:bCs/>
        </w:rPr>
        <w:t>August 1</w:t>
      </w:r>
      <w:r w:rsidR="00FF1971">
        <w:rPr>
          <w:b/>
          <w:bCs/>
        </w:rPr>
        <w:t>0</w:t>
      </w:r>
      <w:r w:rsidR="0083192D">
        <w:rPr>
          <w:b/>
          <w:bCs/>
        </w:rPr>
        <w:t>,</w:t>
      </w:r>
      <w:r w:rsidR="00944EBA" w:rsidRPr="00875CF8">
        <w:rPr>
          <w:b/>
          <w:bCs/>
        </w:rPr>
        <w:t xml:space="preserve"> </w:t>
      </w:r>
      <w:proofErr w:type="gramStart"/>
      <w:r w:rsidR="00944EBA" w:rsidRPr="00875CF8">
        <w:rPr>
          <w:b/>
          <w:bCs/>
        </w:rPr>
        <w:t>202</w:t>
      </w:r>
      <w:r w:rsidR="00024BE9" w:rsidRPr="00875CF8">
        <w:rPr>
          <w:b/>
          <w:bCs/>
        </w:rPr>
        <w:t>2</w:t>
      </w:r>
      <w:proofErr w:type="gramEnd"/>
      <w:r w:rsidR="00944EBA" w:rsidRPr="00875CF8">
        <w:rPr>
          <w:b/>
          <w:bCs/>
        </w:rPr>
        <w:t xml:space="preserve"> </w:t>
      </w:r>
      <w:r w:rsidR="00944EBA" w:rsidRPr="00875CF8">
        <w:t>at 17</w:t>
      </w:r>
      <w:r w:rsidR="00944EBA">
        <w:t>:00</w:t>
      </w:r>
      <w:r w:rsidR="00875CF8">
        <w:t>. The selection panel will include members of RCS and St Andrews staff, as well as the owners of Upper Woodburn.</w:t>
      </w:r>
      <w:r w:rsidR="00E94239">
        <w:t xml:space="preserve"> </w:t>
      </w:r>
      <w:r w:rsidR="0083192D">
        <w:t>Successful applicants will be notified by September 1, 2022.</w:t>
      </w:r>
    </w:p>
    <w:p w14:paraId="42EC3EA2" w14:textId="660D74A6" w:rsidR="001509C3" w:rsidRPr="002C2D54" w:rsidRDefault="007F41C8" w:rsidP="00875CF8">
      <w:pPr>
        <w:rPr>
          <w:rFonts w:cstheme="minorHAnsi"/>
          <w:color w:val="333333"/>
          <w:spacing w:val="-1"/>
          <w:sz w:val="24"/>
          <w:szCs w:val="24"/>
        </w:rPr>
      </w:pPr>
      <w:r>
        <w:t>Completed a</w:t>
      </w:r>
      <w:r w:rsidR="00F573B6">
        <w:t xml:space="preserve">pplications should be sent to </w:t>
      </w:r>
      <w:r w:rsidR="00744FA8">
        <w:t>SHARE@rcs.ac.uk</w:t>
      </w:r>
      <w:r w:rsidR="00806A83">
        <w:rPr>
          <w:rFonts w:cstheme="minorHAnsi"/>
        </w:rPr>
        <w:t>.</w:t>
      </w:r>
      <w:r w:rsidR="001509C3" w:rsidRPr="002C2D54">
        <w:rPr>
          <w:rFonts w:cstheme="minorHAnsi"/>
          <w:color w:val="333333"/>
          <w:spacing w:val="-1"/>
          <w:sz w:val="24"/>
          <w:szCs w:val="24"/>
        </w:rPr>
        <w:t xml:space="preserve"> </w:t>
      </w:r>
    </w:p>
    <w:p w14:paraId="573DACE6" w14:textId="389AFE41" w:rsidR="007F41C8" w:rsidRDefault="001509C3" w:rsidP="00F573B6">
      <w:r>
        <w:t>We do hope you will consider making an application</w:t>
      </w:r>
      <w:r w:rsidR="0083192D">
        <w:t>. P</w:t>
      </w:r>
      <w:r w:rsidR="00AC75F7">
        <w:t>lease don’t hesitate to ask us for more information</w:t>
      </w:r>
      <w:r w:rsidR="007F41C8">
        <w:t>!</w:t>
      </w:r>
    </w:p>
    <w:p w14:paraId="33DE25FF" w14:textId="50358F72" w:rsidR="00EA3AE5" w:rsidRPr="001166E6" w:rsidRDefault="001166E6" w:rsidP="009D6C1C">
      <w:pPr>
        <w:tabs>
          <w:tab w:val="left" w:pos="3480"/>
        </w:tabs>
      </w:pPr>
      <w:r>
        <w:t xml:space="preserve"> </w:t>
      </w:r>
      <w:r w:rsidR="009D6C1C">
        <w:tab/>
      </w:r>
    </w:p>
    <w:p w14:paraId="39AA652C" w14:textId="77777777" w:rsidR="00F573B6" w:rsidRDefault="00F573B6" w:rsidP="00F573B6"/>
    <w:p w14:paraId="0EBEF962" w14:textId="2E7B0831" w:rsidR="00944EBA" w:rsidRDefault="00944EBA" w:rsidP="00944EBA"/>
    <w:p w14:paraId="5E140D85" w14:textId="77777777" w:rsidR="001166E6" w:rsidRDefault="001166E6"/>
    <w:sectPr w:rsidR="001166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2657A"/>
    <w:multiLevelType w:val="hybridMultilevel"/>
    <w:tmpl w:val="D7743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F0C94"/>
    <w:multiLevelType w:val="hybridMultilevel"/>
    <w:tmpl w:val="BA8AB198"/>
    <w:lvl w:ilvl="0" w:tplc="46FE0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46E73"/>
    <w:multiLevelType w:val="hybridMultilevel"/>
    <w:tmpl w:val="D18433A2"/>
    <w:lvl w:ilvl="0" w:tplc="A5448AF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240756">
    <w:abstractNumId w:val="1"/>
  </w:num>
  <w:num w:numId="2" w16cid:durableId="903834228">
    <w:abstractNumId w:val="0"/>
  </w:num>
  <w:num w:numId="3" w16cid:durableId="1771503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61"/>
    <w:rsid w:val="00024BE9"/>
    <w:rsid w:val="0003784F"/>
    <w:rsid w:val="00055FFC"/>
    <w:rsid w:val="00063A8E"/>
    <w:rsid w:val="000A0500"/>
    <w:rsid w:val="000D3BFC"/>
    <w:rsid w:val="00115610"/>
    <w:rsid w:val="001166E6"/>
    <w:rsid w:val="001509C3"/>
    <w:rsid w:val="00167CDC"/>
    <w:rsid w:val="00196B4A"/>
    <w:rsid w:val="001C603D"/>
    <w:rsid w:val="002033BD"/>
    <w:rsid w:val="002C2D54"/>
    <w:rsid w:val="00334F33"/>
    <w:rsid w:val="00384BBE"/>
    <w:rsid w:val="00394C7B"/>
    <w:rsid w:val="0048737A"/>
    <w:rsid w:val="004A2006"/>
    <w:rsid w:val="004D25E3"/>
    <w:rsid w:val="00547E61"/>
    <w:rsid w:val="00613135"/>
    <w:rsid w:val="006B17A1"/>
    <w:rsid w:val="00704694"/>
    <w:rsid w:val="00711DCC"/>
    <w:rsid w:val="00730B93"/>
    <w:rsid w:val="00734AF7"/>
    <w:rsid w:val="00744FA8"/>
    <w:rsid w:val="007C4D63"/>
    <w:rsid w:val="007F41C8"/>
    <w:rsid w:val="008054BD"/>
    <w:rsid w:val="00806A83"/>
    <w:rsid w:val="0082723C"/>
    <w:rsid w:val="0083192D"/>
    <w:rsid w:val="00875CF8"/>
    <w:rsid w:val="008921A1"/>
    <w:rsid w:val="008E0B73"/>
    <w:rsid w:val="009431F1"/>
    <w:rsid w:val="00944EBA"/>
    <w:rsid w:val="0096152D"/>
    <w:rsid w:val="009822F2"/>
    <w:rsid w:val="009A3BC1"/>
    <w:rsid w:val="009D6C1C"/>
    <w:rsid w:val="009E1430"/>
    <w:rsid w:val="009E70D9"/>
    <w:rsid w:val="00A96675"/>
    <w:rsid w:val="00AC75F7"/>
    <w:rsid w:val="00AD5648"/>
    <w:rsid w:val="00B13686"/>
    <w:rsid w:val="00BC231E"/>
    <w:rsid w:val="00BE41F0"/>
    <w:rsid w:val="00BF3F95"/>
    <w:rsid w:val="00C27111"/>
    <w:rsid w:val="00C66B00"/>
    <w:rsid w:val="00CB5F47"/>
    <w:rsid w:val="00CC3315"/>
    <w:rsid w:val="00D24CCF"/>
    <w:rsid w:val="00D8271D"/>
    <w:rsid w:val="00DC2B77"/>
    <w:rsid w:val="00E40686"/>
    <w:rsid w:val="00E94239"/>
    <w:rsid w:val="00EA3AE5"/>
    <w:rsid w:val="00EA47A8"/>
    <w:rsid w:val="00EE62A1"/>
    <w:rsid w:val="00F573B6"/>
    <w:rsid w:val="00F739A4"/>
    <w:rsid w:val="00FE31E0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0140A"/>
  <w15:chartTrackingRefBased/>
  <w15:docId w15:val="{0316153F-2D9C-4EB1-B7AE-BC1CF93A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6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4E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3B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509C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RE@rcs.ac.uk" TargetMode="External"/><Relationship Id="rId5" Type="http://schemas.openxmlformats.org/officeDocument/2006/relationships/hyperlink" Target="https://upperwoodbur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Edwards</dc:creator>
  <cp:keywords/>
  <dc:description/>
  <cp:lastModifiedBy>Microsoft Office User</cp:lastModifiedBy>
  <cp:revision>29</cp:revision>
  <dcterms:created xsi:type="dcterms:W3CDTF">2022-03-22T15:30:00Z</dcterms:created>
  <dcterms:modified xsi:type="dcterms:W3CDTF">2022-06-21T15:34:00Z</dcterms:modified>
</cp:coreProperties>
</file>